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  <w:lang w:eastAsia="zh-TW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color w:val="000000" w:themeColor="text1"/>
          <w:szCs w:val="21"/>
          <w:lang w:eastAsia="zh-TW"/>
        </w:rPr>
        <w:t>支社</w:t>
      </w:r>
    </w:p>
    <w:p w14:paraId="37A5F156" w14:textId="699AD5E4" w:rsidR="0047106A" w:rsidRPr="00E607E0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E607E0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646BFB" w:rsidRPr="00E607E0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Pr="00E607E0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646BFB" w:rsidRPr="00E607E0">
        <w:rPr>
          <w:rFonts w:ascii="ＭＳ ゴシック" w:eastAsia="ＭＳ ゴシック" w:hAnsi="ＭＳ ゴシック" w:hint="eastAsia"/>
          <w:noProof/>
          <w:szCs w:val="21"/>
        </w:rPr>
        <w:t>敏博</w:t>
      </w:r>
      <w:r w:rsidRPr="00E607E0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E607E0" w:rsidRPr="00E607E0" w14:paraId="63AF32B1" w14:textId="77777777" w:rsidTr="00AF4D8A">
        <w:tc>
          <w:tcPr>
            <w:tcW w:w="2336" w:type="dxa"/>
          </w:tcPr>
          <w:p w14:paraId="742833F9" w14:textId="162A2CDA" w:rsidR="0047106A" w:rsidRPr="00E607E0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E607E0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607E0" w:rsidRPr="00E607E0" w14:paraId="41CB2D40" w14:textId="77777777" w:rsidTr="00AF4D8A">
        <w:tc>
          <w:tcPr>
            <w:tcW w:w="2336" w:type="dxa"/>
          </w:tcPr>
          <w:p w14:paraId="53388A10" w14:textId="4FCFF1CA" w:rsidR="0047106A" w:rsidRPr="00E607E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E607E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607E0" w:rsidRPr="00E607E0" w14:paraId="2E38056D" w14:textId="77777777" w:rsidTr="00AF4D8A">
        <w:tc>
          <w:tcPr>
            <w:tcW w:w="2336" w:type="dxa"/>
          </w:tcPr>
          <w:p w14:paraId="2A93BE1A" w14:textId="42A6552D" w:rsidR="0047106A" w:rsidRPr="00E607E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E607E0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E607E0" w:rsidRPr="00E607E0" w14:paraId="45085B74" w14:textId="77777777" w:rsidTr="00AF4D8A">
        <w:tc>
          <w:tcPr>
            <w:tcW w:w="2336" w:type="dxa"/>
          </w:tcPr>
          <w:p w14:paraId="3635059C" w14:textId="7947B4B5" w:rsidR="0047106A" w:rsidRPr="00E607E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E607E0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607E0" w:rsidRPr="00E607E0" w14:paraId="7386F07A" w14:textId="77777777" w:rsidTr="00AF4D8A">
        <w:tc>
          <w:tcPr>
            <w:tcW w:w="2336" w:type="dxa"/>
          </w:tcPr>
          <w:p w14:paraId="6CA949EE" w14:textId="449882AE" w:rsidR="0047106A" w:rsidRPr="00E607E0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E607E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607E0" w:rsidRPr="00E607E0" w14:paraId="052ECA6E" w14:textId="77777777" w:rsidTr="00AF4D8A">
        <w:tc>
          <w:tcPr>
            <w:tcW w:w="2336" w:type="dxa"/>
          </w:tcPr>
          <w:p w14:paraId="1AC467AB" w14:textId="5219BB29" w:rsidR="0047106A" w:rsidRPr="00E607E0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E607E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E607E0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E607E0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E607E0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E607E0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E607E0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E607E0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E607E0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E607E0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sz w:val="24"/>
          <w:szCs w:val="24"/>
          <w:lang w:eastAsia="zh-TW"/>
        </w:rPr>
      </w:pPr>
      <w:r w:rsidRPr="00E607E0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貸与</w:t>
      </w:r>
      <w:r w:rsidR="004936AC" w:rsidRPr="00E607E0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用電子媒体</w:t>
      </w:r>
      <w:r w:rsidRPr="00E607E0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受領書</w:t>
      </w:r>
    </w:p>
    <w:p w14:paraId="58039A63" w14:textId="77777777" w:rsidR="000302F2" w:rsidRPr="00E607E0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szCs w:val="21"/>
          <w:lang w:eastAsia="zh-TW"/>
        </w:rPr>
      </w:pPr>
      <w:r w:rsidRPr="00E607E0">
        <w:rPr>
          <w:rFonts w:ascii="ＭＳ ゴシック" w:eastAsia="ＭＳ ゴシック" w:hAnsi="ＭＳ ゴシック" w:hint="eastAsia"/>
          <w:szCs w:val="21"/>
          <w:lang w:eastAsia="zh-TW"/>
        </w:rPr>
        <w:t>令和　　年　　月　　日</w:t>
      </w:r>
    </w:p>
    <w:p w14:paraId="6EAAA3CF" w14:textId="77777777" w:rsidR="000B4ACC" w:rsidRPr="00E607E0" w:rsidRDefault="000B4ACC" w:rsidP="00EC73C4">
      <w:pPr>
        <w:spacing w:line="0" w:lineRule="atLeast"/>
        <w:rPr>
          <w:rFonts w:ascii="ＭＳ ゴシック" w:eastAsia="ＭＳ ゴシック" w:hAnsi="ＭＳ ゴシック"/>
          <w:szCs w:val="21"/>
          <w:lang w:eastAsia="zh-TW"/>
        </w:rPr>
      </w:pPr>
      <w:r w:rsidRPr="00E607E0">
        <w:rPr>
          <w:rFonts w:ascii="ＭＳ ゴシック" w:eastAsia="ＭＳ ゴシック" w:hAnsi="ＭＳ ゴシック" w:hint="eastAsia"/>
          <w:szCs w:val="21"/>
          <w:lang w:eastAsia="zh-TW"/>
        </w:rPr>
        <w:t>東日本高速道路株式会社　関東支社</w:t>
      </w:r>
    </w:p>
    <w:p w14:paraId="235B33C9" w14:textId="7AB23581" w:rsidR="000B4ACC" w:rsidRPr="00E607E0" w:rsidRDefault="00646BF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E607E0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E607E0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E607E0" w:rsidRPr="00E607E0" w14:paraId="3358F54B" w14:textId="77777777" w:rsidTr="00AF4D8A">
        <w:tc>
          <w:tcPr>
            <w:tcW w:w="2268" w:type="dxa"/>
          </w:tcPr>
          <w:p w14:paraId="489992E1" w14:textId="68811FE6" w:rsidR="000302F2" w:rsidRPr="00E607E0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E607E0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607E0" w:rsidRPr="00E607E0" w14:paraId="4483480B" w14:textId="77777777" w:rsidTr="00AF4D8A">
        <w:tc>
          <w:tcPr>
            <w:tcW w:w="2268" w:type="dxa"/>
          </w:tcPr>
          <w:p w14:paraId="76C70BDE" w14:textId="46888E71" w:rsidR="000302F2" w:rsidRPr="00E607E0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E607E0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E607E0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E607E0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E607E0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E607E0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E607E0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E607E0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E607E0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E607E0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E607E0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sz w:val="24"/>
          <w:szCs w:val="24"/>
          <w:lang w:eastAsia="zh-TW"/>
        </w:rPr>
      </w:pPr>
      <w:r w:rsidRPr="00E607E0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貸与</w:t>
      </w:r>
      <w:r w:rsidR="004936AC" w:rsidRPr="00E607E0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用電子媒体</w:t>
      </w:r>
      <w:r w:rsidRPr="00E607E0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返却書</w:t>
      </w:r>
    </w:p>
    <w:p w14:paraId="2347AE62" w14:textId="77777777" w:rsidR="000302F2" w:rsidRPr="00E607E0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szCs w:val="21"/>
          <w:lang w:eastAsia="zh-TW"/>
        </w:rPr>
      </w:pPr>
      <w:r w:rsidRPr="00E607E0">
        <w:rPr>
          <w:rFonts w:ascii="ＭＳ ゴシック" w:eastAsia="ＭＳ ゴシック" w:hAnsi="ＭＳ ゴシック" w:hint="eastAsia"/>
          <w:szCs w:val="21"/>
          <w:lang w:eastAsia="zh-TW"/>
        </w:rPr>
        <w:t>令和　　年　　月　　日</w:t>
      </w:r>
    </w:p>
    <w:p w14:paraId="7E467351" w14:textId="77777777" w:rsidR="000B4ACC" w:rsidRPr="00E607E0" w:rsidRDefault="000B4ACC" w:rsidP="00EC73C4">
      <w:pPr>
        <w:spacing w:line="0" w:lineRule="atLeast"/>
        <w:rPr>
          <w:rFonts w:ascii="ＭＳ ゴシック" w:eastAsia="ＭＳ ゴシック" w:hAnsi="ＭＳ ゴシック"/>
          <w:szCs w:val="21"/>
          <w:lang w:eastAsia="zh-TW"/>
        </w:rPr>
      </w:pPr>
      <w:r w:rsidRPr="00E607E0">
        <w:rPr>
          <w:rFonts w:ascii="ＭＳ ゴシック" w:eastAsia="ＭＳ ゴシック" w:hAnsi="ＭＳ ゴシック" w:hint="eastAsia"/>
          <w:szCs w:val="21"/>
          <w:lang w:eastAsia="zh-TW"/>
        </w:rPr>
        <w:t>東日本高速道路株式会社　関東支社</w:t>
      </w:r>
    </w:p>
    <w:p w14:paraId="6FC2DA71" w14:textId="2EA20BCB" w:rsidR="000B4ACC" w:rsidRPr="00E607E0" w:rsidRDefault="00646BF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E607E0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 w:rsidR="000B4ACC" w:rsidRPr="00E607E0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E607E0" w:rsidRPr="00E607E0" w14:paraId="78591F4D" w14:textId="77777777" w:rsidTr="00AF4D8A">
        <w:tc>
          <w:tcPr>
            <w:tcW w:w="2268" w:type="dxa"/>
          </w:tcPr>
          <w:p w14:paraId="388B532A" w14:textId="2AA22C15" w:rsidR="00A251A8" w:rsidRPr="00E607E0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E607E0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E607E0" w:rsidRPr="00E607E0" w14:paraId="3BCCDC5B" w14:textId="77777777" w:rsidTr="00AF4D8A">
        <w:tc>
          <w:tcPr>
            <w:tcW w:w="2268" w:type="dxa"/>
          </w:tcPr>
          <w:p w14:paraId="0E12C623" w14:textId="3FC77C3F" w:rsidR="00A251A8" w:rsidRPr="00E607E0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E607E0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Pr="00E607E0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szCs w:val="21"/>
        </w:rPr>
      </w:pPr>
      <w:r w:rsidRPr="00E607E0">
        <w:rPr>
          <w:rFonts w:ascii="ＭＳ ゴシック" w:eastAsia="ＭＳ ゴシック" w:hAnsi="ＭＳ ゴシック" w:hint="eastAsia"/>
          <w:noProof/>
          <w:szCs w:val="21"/>
        </w:rPr>
        <w:t>下記貸与</w:t>
      </w:r>
      <w:r w:rsidR="004936AC" w:rsidRPr="00E607E0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Pr="00E607E0">
        <w:rPr>
          <w:rFonts w:ascii="ＭＳ ゴシック" w:eastAsia="ＭＳ ゴシック" w:hAnsi="ＭＳ ゴシック" w:hint="eastAsia"/>
          <w:noProof/>
          <w:szCs w:val="21"/>
        </w:rPr>
        <w:t>を返却</w:t>
      </w:r>
      <w:r w:rsidR="00644FD5" w:rsidRPr="00E607E0">
        <w:rPr>
          <w:rFonts w:ascii="ＭＳ ゴシック" w:eastAsia="ＭＳ ゴシック" w:hAnsi="ＭＳ ゴシック" w:hint="eastAsia"/>
          <w:noProof/>
          <w:szCs w:val="21"/>
        </w:rPr>
        <w:t>致し</w:t>
      </w:r>
      <w:r w:rsidRPr="00E607E0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07E0" w:rsidRPr="00E607E0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E607E0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下記貸与</w:t>
            </w:r>
            <w:r w:rsidR="004936AC"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が返却されたことを確認致しました。</w:t>
            </w:r>
          </w:p>
          <w:p w14:paraId="7CE62055" w14:textId="1A841E6E" w:rsidR="00E63DB2" w:rsidRPr="00E607E0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sz w:val="26"/>
                <w:szCs w:val="26"/>
                <w:lang w:eastAsia="zh-TW"/>
              </w:rPr>
            </w:pPr>
            <w:r w:rsidRPr="00E607E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07E0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E607E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NEXCO東日本 確認印</w:t>
            </w:r>
          </w:p>
        </w:tc>
      </w:tr>
      <w:tr w:rsidR="00E63DB2" w:rsidRPr="00E607E0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E607E0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E607E0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</w:p>
        </w:tc>
      </w:tr>
    </w:tbl>
    <w:p w14:paraId="3BA0FD78" w14:textId="77777777" w:rsidR="00A251A8" w:rsidRPr="00E607E0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sz w:val="26"/>
          <w:szCs w:val="26"/>
          <w:lang w:eastAsia="zh-TW"/>
        </w:rPr>
      </w:pPr>
    </w:p>
    <w:p w14:paraId="095BF15F" w14:textId="77777777" w:rsidR="00A251A8" w:rsidRPr="00E607E0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szCs w:val="21"/>
          <w:lang w:eastAsia="zh-TW"/>
        </w:rPr>
      </w:pPr>
    </w:p>
    <w:p w14:paraId="07B3D24F" w14:textId="77777777" w:rsidR="00A251A8" w:rsidRPr="00E607E0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szCs w:val="21"/>
        </w:rPr>
      </w:pPr>
      <w:r w:rsidRPr="00E607E0">
        <w:rPr>
          <w:rFonts w:ascii="ＭＳ ゴシック" w:eastAsia="ＭＳ ゴシック" w:hAnsi="ＭＳ ゴシック" w:hint="eastAsia"/>
          <w:noProof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277"/>
        <w:gridCol w:w="7460"/>
      </w:tblGrid>
      <w:tr w:rsidR="00E607E0" w:rsidRPr="00E607E0" w14:paraId="13BF1381" w14:textId="77777777" w:rsidTr="003A2167">
        <w:tc>
          <w:tcPr>
            <w:tcW w:w="9737" w:type="dxa"/>
            <w:gridSpan w:val="2"/>
          </w:tcPr>
          <w:p w14:paraId="1897D47A" w14:textId="4577D92A" w:rsidR="00A251A8" w:rsidRPr="00E607E0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E607E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貸</w:t>
            </w:r>
            <w:r w:rsidR="00012E02" w:rsidRPr="00E607E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　</w:t>
            </w:r>
            <w:r w:rsidRPr="00E607E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与</w:t>
            </w:r>
            <w:r w:rsidR="00012E02" w:rsidRPr="00E607E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　</w:t>
            </w:r>
            <w:r w:rsidR="004936AC" w:rsidRPr="00E607E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用　電　子　媒　体</w:t>
            </w:r>
          </w:p>
        </w:tc>
      </w:tr>
      <w:tr w:rsidR="00E607E0" w:rsidRPr="00E607E0" w14:paraId="3949FFEA" w14:textId="77777777" w:rsidTr="00164FBE">
        <w:tc>
          <w:tcPr>
            <w:tcW w:w="2405" w:type="dxa"/>
          </w:tcPr>
          <w:p w14:paraId="245C04C5" w14:textId="44BD53E3" w:rsidR="00A251A8" w:rsidRPr="00E607E0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E607E0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2" w:type="dxa"/>
          </w:tcPr>
          <w:p w14:paraId="792FC949" w14:textId="1943FF0F" w:rsidR="00A251A8" w:rsidRPr="00E607E0" w:rsidRDefault="00646BFB" w:rsidP="000B4ACC">
            <w:pPr>
              <w:widowControl/>
              <w:jc w:val="left"/>
              <w:rPr>
                <w:rFonts w:ascii="ＭＳ ゴシック" w:eastAsia="ＭＳ ゴシック" w:hAnsi="ＭＳ ゴシック"/>
                <w:szCs w:val="21"/>
                <w:u w:val="single"/>
                <w:lang w:eastAsia="zh-TW"/>
              </w:rPr>
            </w:pPr>
            <w:r w:rsidRPr="00E607E0">
              <w:rPr>
                <w:rFonts w:ascii="ＭＳ ゴシック" w:eastAsia="ＭＳ ゴシック" w:hAnsi="ＭＳ ゴシック" w:hint="eastAsia"/>
                <w:szCs w:val="21"/>
                <w:u w:val="single"/>
                <w:lang w:eastAsia="zh-TW"/>
              </w:rPr>
              <w:t>富津館山道路　竹岡地区橋梁一般図作成</w:t>
            </w:r>
          </w:p>
        </w:tc>
      </w:tr>
      <w:tr w:rsidR="00A251A8" w14:paraId="1EE395AF" w14:textId="77777777" w:rsidTr="00164FBE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2" w:type="dxa"/>
          </w:tcPr>
          <w:p w14:paraId="72C23120" w14:textId="4DD5A649" w:rsidR="00A251A8" w:rsidRPr="003A2167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3A216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ＤＶＤ－Ｒ　</w:t>
            </w:r>
            <w:r w:rsidR="0070328D" w:rsidRPr="003A2167">
              <w:rPr>
                <w:rFonts w:ascii="ＭＳ ゴシック" w:eastAsia="ＭＳ ゴシック" w:hAnsi="ＭＳ ゴシック" w:hint="eastAsia"/>
                <w:noProof/>
                <w:szCs w:val="21"/>
              </w:rPr>
              <w:t>１</w:t>
            </w:r>
            <w:r w:rsidRPr="003A2167">
              <w:rPr>
                <w:rFonts w:ascii="ＭＳ ゴシック" w:eastAsia="ＭＳ ゴシック" w:hAnsi="ＭＳ ゴシック" w:hint="eastAsia"/>
                <w:noProof/>
                <w:szCs w:val="21"/>
              </w:rPr>
              <w:t>枚</w:t>
            </w:r>
          </w:p>
        </w:tc>
      </w:tr>
      <w:tr w:rsidR="00A251A8" w14:paraId="3C0A5A7B" w14:textId="77777777" w:rsidTr="00164FBE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2" w:type="dxa"/>
          </w:tcPr>
          <w:p w14:paraId="42280B00" w14:textId="0C258394" w:rsidR="0070328D" w:rsidRPr="003A2167" w:rsidRDefault="00CB64A6" w:rsidP="0070328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3A2167">
              <w:rPr>
                <w:rFonts w:ascii="ＭＳ ゴシック" w:eastAsia="ＭＳ ゴシック" w:hAnsi="ＭＳ ゴシック" w:hint="eastAsia"/>
                <w:szCs w:val="21"/>
              </w:rPr>
              <w:t>(ア)</w:t>
            </w:r>
            <w:r w:rsidR="0070328D" w:rsidRPr="003A2167">
              <w:rPr>
                <w:rFonts w:ascii="ＭＳ ゴシック" w:eastAsia="ＭＳ ゴシック" w:hAnsi="ＭＳ ゴシック" w:hint="eastAsia"/>
                <w:szCs w:val="21"/>
              </w:rPr>
              <w:t>富津館山道路（富津竹岡～富津金谷）</w:t>
            </w:r>
            <w:r w:rsidR="00140042" w:rsidRPr="003A2167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70328D" w:rsidRPr="003A2167">
              <w:rPr>
                <w:rFonts w:ascii="ＭＳ ゴシック" w:eastAsia="ＭＳ ゴシック" w:hAnsi="ＭＳ ゴシック" w:hint="eastAsia"/>
                <w:szCs w:val="21"/>
              </w:rPr>
              <w:t>完成図</w:t>
            </w:r>
            <w:r w:rsidR="00140042" w:rsidRPr="003A2167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70328D" w:rsidRPr="003A2167">
              <w:rPr>
                <w:rFonts w:ascii="ＭＳ ゴシック" w:eastAsia="ＭＳ ゴシック" w:hAnsi="ＭＳ ゴシック" w:hint="eastAsia"/>
                <w:szCs w:val="21"/>
              </w:rPr>
              <w:t>高架橋</w:t>
            </w:r>
            <w:r w:rsidR="00140042" w:rsidRPr="003A2167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70328D" w:rsidRPr="003A2167">
              <w:rPr>
                <w:rFonts w:ascii="ＭＳ ゴシック" w:eastAsia="ＭＳ ゴシック" w:hAnsi="ＭＳ ゴシック" w:hint="eastAsia"/>
                <w:szCs w:val="21"/>
              </w:rPr>
              <w:t>竹岡高架橋</w:t>
            </w:r>
          </w:p>
          <w:p w14:paraId="153ADAF1" w14:textId="4ED866EA" w:rsidR="0070328D" w:rsidRPr="003A2167" w:rsidRDefault="00CB64A6" w:rsidP="0070328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3A2167">
              <w:rPr>
                <w:rFonts w:ascii="ＭＳ ゴシック" w:eastAsia="ＭＳ ゴシック" w:hAnsi="ＭＳ ゴシック" w:hint="eastAsia"/>
                <w:szCs w:val="21"/>
              </w:rPr>
              <w:t>(イ)</w:t>
            </w:r>
            <w:r w:rsidR="0070328D" w:rsidRPr="003A2167">
              <w:rPr>
                <w:rFonts w:ascii="ＭＳ ゴシック" w:eastAsia="ＭＳ ゴシック" w:hAnsi="ＭＳ ゴシック" w:hint="eastAsia"/>
                <w:szCs w:val="21"/>
              </w:rPr>
              <w:t>富津館山道路（富津竹岡～富津金谷）</w:t>
            </w:r>
            <w:r w:rsidR="00140042" w:rsidRPr="003A2167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70328D" w:rsidRPr="003A2167">
              <w:rPr>
                <w:rFonts w:ascii="ＭＳ ゴシック" w:eastAsia="ＭＳ ゴシック" w:hAnsi="ＭＳ ゴシック" w:hint="eastAsia"/>
                <w:szCs w:val="21"/>
              </w:rPr>
              <w:t>完成図</w:t>
            </w:r>
            <w:r w:rsidR="00140042" w:rsidRPr="003A2167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70328D" w:rsidRPr="003A2167">
              <w:rPr>
                <w:rFonts w:ascii="ＭＳ ゴシック" w:eastAsia="ＭＳ ゴシック" w:hAnsi="ＭＳ ゴシック" w:hint="eastAsia"/>
                <w:szCs w:val="21"/>
              </w:rPr>
              <w:t>中小橋</w:t>
            </w:r>
            <w:r w:rsidR="00140042" w:rsidRPr="003A2167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70328D" w:rsidRPr="003A2167">
              <w:rPr>
                <w:rFonts w:ascii="ＭＳ ゴシック" w:eastAsia="ＭＳ ゴシック" w:hAnsi="ＭＳ ゴシック" w:hint="eastAsia"/>
                <w:szCs w:val="21"/>
              </w:rPr>
              <w:t>芝崎川橋</w:t>
            </w:r>
          </w:p>
          <w:p w14:paraId="0DEDFE29" w14:textId="555901E8" w:rsidR="0070328D" w:rsidRPr="003A2167" w:rsidRDefault="00CB64A6" w:rsidP="0070328D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3A2167">
              <w:rPr>
                <w:rFonts w:ascii="ＭＳ ゴシック" w:eastAsia="ＭＳ ゴシック" w:hAnsi="ＭＳ ゴシック" w:hint="eastAsia"/>
                <w:szCs w:val="21"/>
              </w:rPr>
              <w:t>(ウ)</w:t>
            </w:r>
            <w:r w:rsidR="0070328D" w:rsidRPr="00164FBE">
              <w:rPr>
                <w:rFonts w:ascii="ＭＳ ゴシック" w:eastAsia="ＭＳ ゴシック" w:hAnsi="ＭＳ ゴシック" w:hint="eastAsia"/>
                <w:spacing w:val="2"/>
                <w:w w:val="95"/>
                <w:kern w:val="0"/>
                <w:szCs w:val="21"/>
                <w:fitText w:val="6825" w:id="-736374272"/>
              </w:rPr>
              <w:t>千葉工事事務所管内 道路構造概略検討</w:t>
            </w:r>
            <w:r w:rsidRPr="00164FBE">
              <w:rPr>
                <w:rFonts w:ascii="ＭＳ ゴシック" w:eastAsia="ＭＳ ゴシック" w:hAnsi="ＭＳ ゴシック" w:hint="eastAsia"/>
                <w:spacing w:val="2"/>
                <w:w w:val="95"/>
                <w:kern w:val="0"/>
                <w:szCs w:val="21"/>
                <w:fitText w:val="6825" w:id="-736374272"/>
              </w:rPr>
              <w:t xml:space="preserve"> </w:t>
            </w:r>
            <w:r w:rsidR="0070328D" w:rsidRPr="00164FBE">
              <w:rPr>
                <w:rFonts w:ascii="ＭＳ ゴシック" w:eastAsia="ＭＳ ゴシック" w:hAnsi="ＭＳ ゴシック" w:hint="eastAsia"/>
                <w:spacing w:val="2"/>
                <w:w w:val="95"/>
                <w:kern w:val="0"/>
                <w:szCs w:val="21"/>
                <w:fitText w:val="6825" w:id="-736374272"/>
              </w:rPr>
              <w:t>成果品（竹岡高架橋</w:t>
            </w:r>
            <w:r w:rsidRPr="00164FBE">
              <w:rPr>
                <w:rFonts w:ascii="ＭＳ ゴシック" w:eastAsia="ＭＳ ゴシック" w:hAnsi="ＭＳ ゴシック" w:hint="eastAsia"/>
                <w:spacing w:val="2"/>
                <w:w w:val="95"/>
                <w:kern w:val="0"/>
                <w:szCs w:val="21"/>
                <w:fitText w:val="6825" w:id="-736374272"/>
              </w:rPr>
              <w:t xml:space="preserve">　</w:t>
            </w:r>
            <w:r w:rsidR="0070328D" w:rsidRPr="00164FBE">
              <w:rPr>
                <w:rFonts w:ascii="ＭＳ ゴシック" w:eastAsia="ＭＳ ゴシック" w:hAnsi="ＭＳ ゴシック" w:hint="eastAsia"/>
                <w:spacing w:val="2"/>
                <w:w w:val="95"/>
                <w:kern w:val="0"/>
                <w:szCs w:val="21"/>
                <w:fitText w:val="6825" w:id="-736374272"/>
              </w:rPr>
              <w:t>橋梁計画図</w:t>
            </w:r>
            <w:r w:rsidR="0070328D" w:rsidRPr="00164FBE">
              <w:rPr>
                <w:rFonts w:ascii="ＭＳ ゴシック" w:eastAsia="ＭＳ ゴシック" w:hAnsi="ＭＳ ゴシック" w:hint="eastAsia"/>
                <w:spacing w:val="-21"/>
                <w:w w:val="95"/>
                <w:kern w:val="0"/>
                <w:szCs w:val="21"/>
                <w:fitText w:val="6825" w:id="-736374272"/>
              </w:rPr>
              <w:t>）</w:t>
            </w:r>
          </w:p>
          <w:p w14:paraId="0A82191E" w14:textId="1F107B0A" w:rsidR="00A251A8" w:rsidRPr="003A2167" w:rsidRDefault="00266EAF" w:rsidP="000B4ACC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3A2167">
              <w:rPr>
                <w:rFonts w:ascii="ＭＳ ゴシック" w:eastAsia="ＭＳ ゴシック" w:hAnsi="ＭＳ ゴシック" w:hint="eastAsia"/>
                <w:szCs w:val="21"/>
              </w:rPr>
              <w:t>(エ)</w:t>
            </w:r>
            <w:r w:rsidR="0070328D" w:rsidRPr="003A2167">
              <w:rPr>
                <w:rFonts w:ascii="ＭＳ ゴシック" w:eastAsia="ＭＳ ゴシック" w:hAnsi="ＭＳ ゴシック" w:hint="eastAsia"/>
                <w:szCs w:val="21"/>
              </w:rPr>
              <w:t>千葉工事事務所管内 道路構造概略検討 成果品（芝崎川橋</w:t>
            </w:r>
            <w:r w:rsidRPr="003A2167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70328D" w:rsidRPr="003A2167">
              <w:rPr>
                <w:rFonts w:ascii="ＭＳ ゴシック" w:eastAsia="ＭＳ ゴシック" w:hAnsi="ＭＳ ゴシック" w:hint="eastAsia"/>
                <w:szCs w:val="21"/>
              </w:rPr>
              <w:t>橋梁計画図）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45B091C4" w14:textId="4CCB6956" w:rsidR="0047106A" w:rsidRDefault="00A251A8" w:rsidP="00164FBE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  <w:r w:rsidR="0047106A"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1E6F0105" w:rsidR="00834E01" w:rsidRPr="00E607E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参加</w:t>
      </w:r>
      <w:r w:rsidR="00646BFB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表明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書、</w:t>
      </w:r>
      <w:r w:rsidR="00646BFB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書及び技術提案資料作成にのみ使用し、それ以外の目的に使用いたしません。</w:t>
      </w:r>
    </w:p>
    <w:p w14:paraId="58544B60" w14:textId="66F3CF85" w:rsidR="00834E01" w:rsidRPr="00E607E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E607E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E607E0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21882CAD" w:rsidR="00834E01" w:rsidRPr="00E607E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参加</w:t>
      </w:r>
      <w:r w:rsidR="00646BFB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表明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書未提出の場合は</w:t>
      </w:r>
      <w:r w:rsidR="00646BFB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表明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書提出期限以降１週間以内、</w:t>
      </w:r>
      <w:r w:rsidR="00646BFB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を辞退した場合は</w:t>
      </w:r>
      <w:r w:rsidR="00643CB2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</w:t>
      </w:r>
      <w:r w:rsidR="00646BFB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643CB2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書提出期限の日以降１週間以内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、</w:t>
      </w:r>
      <w:r w:rsidR="00646BFB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参加の場合は</w:t>
      </w:r>
      <w:r w:rsidR="00646BFB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書提出期限の日以降１週間以内に、本貸与品を返却書１</w:t>
      </w:r>
      <w:r w:rsidR="00524607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E607E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E607E0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E607E0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E607E0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E607E0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E607E0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02B99496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E607E0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E607E0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E607E0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E607E0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E607E0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DB3848" w:rsidRPr="00E607E0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646BFB" w:rsidRPr="00E607E0">
        <w:rPr>
          <w:rFonts w:ascii="ＭＳ ゴシック" w:eastAsia="ＭＳ ゴシック" w:hAnsi="ＭＳ ゴシック" w:hint="eastAsia"/>
          <w:noProof/>
          <w:szCs w:val="21"/>
        </w:rPr>
        <w:t>橋梁設計</w:t>
      </w:r>
      <w:r w:rsidR="00DB3848" w:rsidRPr="00E607E0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 w:rsidRPr="00E607E0">
        <w:rPr>
          <w:rFonts w:ascii="ＭＳ ゴシック" w:eastAsia="ＭＳ ゴシック" w:hAnsi="ＭＳ ゴシック" w:hint="eastAsia"/>
          <w:noProof/>
          <w:szCs w:val="21"/>
        </w:rPr>
        <w:t>に係るNEXCO東日本の「</w:t>
      </w:r>
      <w:r w:rsidR="00996F48" w:rsidRPr="00E607E0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646BFB" w:rsidRPr="00E607E0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E607E0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646BFB" w:rsidRPr="00E607E0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E607E0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D0D4B" w14:textId="77777777" w:rsidR="007A1DAF" w:rsidRDefault="007A1DAF" w:rsidP="00950BDF">
      <w:r>
        <w:separator/>
      </w:r>
    </w:p>
  </w:endnote>
  <w:endnote w:type="continuationSeparator" w:id="0">
    <w:p w14:paraId="47BF76C6" w14:textId="77777777" w:rsidR="007A1DAF" w:rsidRDefault="007A1DAF" w:rsidP="00950BDF">
      <w:r>
        <w:continuationSeparator/>
      </w:r>
    </w:p>
  </w:endnote>
  <w:endnote w:type="continuationNotice" w:id="1">
    <w:p w14:paraId="1E85016D" w14:textId="77777777" w:rsidR="00021DCA" w:rsidRDefault="00021D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9EB80" w14:textId="77777777" w:rsidR="007A1DAF" w:rsidRDefault="007A1DAF" w:rsidP="00950BDF">
      <w:r>
        <w:separator/>
      </w:r>
    </w:p>
  </w:footnote>
  <w:footnote w:type="continuationSeparator" w:id="0">
    <w:p w14:paraId="64C0CBE9" w14:textId="77777777" w:rsidR="007A1DAF" w:rsidRDefault="007A1DAF" w:rsidP="00950BDF">
      <w:r>
        <w:continuationSeparator/>
      </w:r>
    </w:p>
  </w:footnote>
  <w:footnote w:type="continuationNotice" w:id="1">
    <w:p w14:paraId="3BF1E923" w14:textId="77777777" w:rsidR="00021DCA" w:rsidRDefault="00021D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60168485">
    <w:abstractNumId w:val="28"/>
  </w:num>
  <w:num w:numId="2" w16cid:durableId="1524051260">
    <w:abstractNumId w:val="13"/>
  </w:num>
  <w:num w:numId="3" w16cid:durableId="180825232">
    <w:abstractNumId w:val="10"/>
  </w:num>
  <w:num w:numId="4" w16cid:durableId="2140948859">
    <w:abstractNumId w:val="22"/>
  </w:num>
  <w:num w:numId="5" w16cid:durableId="1902983438">
    <w:abstractNumId w:val="17"/>
  </w:num>
  <w:num w:numId="6" w16cid:durableId="620459705">
    <w:abstractNumId w:val="47"/>
  </w:num>
  <w:num w:numId="7" w16cid:durableId="1567762771">
    <w:abstractNumId w:val="32"/>
  </w:num>
  <w:num w:numId="8" w16cid:durableId="2092654395">
    <w:abstractNumId w:val="42"/>
  </w:num>
  <w:num w:numId="9" w16cid:durableId="1690444256">
    <w:abstractNumId w:val="12"/>
  </w:num>
  <w:num w:numId="10" w16cid:durableId="299851108">
    <w:abstractNumId w:val="45"/>
  </w:num>
  <w:num w:numId="11" w16cid:durableId="1995140957">
    <w:abstractNumId w:val="7"/>
  </w:num>
  <w:num w:numId="12" w16cid:durableId="715861021">
    <w:abstractNumId w:val="31"/>
  </w:num>
  <w:num w:numId="13" w16cid:durableId="7566137">
    <w:abstractNumId w:val="8"/>
  </w:num>
  <w:num w:numId="14" w16cid:durableId="509443613">
    <w:abstractNumId w:val="0"/>
  </w:num>
  <w:num w:numId="15" w16cid:durableId="711199702">
    <w:abstractNumId w:val="14"/>
  </w:num>
  <w:num w:numId="16" w16cid:durableId="967319132">
    <w:abstractNumId w:val="30"/>
  </w:num>
  <w:num w:numId="17" w16cid:durableId="816842648">
    <w:abstractNumId w:val="1"/>
  </w:num>
  <w:num w:numId="18" w16cid:durableId="1314482639">
    <w:abstractNumId w:val="39"/>
  </w:num>
  <w:num w:numId="19" w16cid:durableId="366881520">
    <w:abstractNumId w:val="27"/>
  </w:num>
  <w:num w:numId="20" w16cid:durableId="2141259942">
    <w:abstractNumId w:val="18"/>
  </w:num>
  <w:num w:numId="21" w16cid:durableId="1750275807">
    <w:abstractNumId w:val="40"/>
  </w:num>
  <w:num w:numId="22" w16cid:durableId="433794744">
    <w:abstractNumId w:val="21"/>
  </w:num>
  <w:num w:numId="23" w16cid:durableId="774331641">
    <w:abstractNumId w:val="11"/>
  </w:num>
  <w:num w:numId="24" w16cid:durableId="449932514">
    <w:abstractNumId w:val="33"/>
  </w:num>
  <w:num w:numId="25" w16cid:durableId="513420718">
    <w:abstractNumId w:val="38"/>
  </w:num>
  <w:num w:numId="26" w16cid:durableId="1937397458">
    <w:abstractNumId w:val="24"/>
  </w:num>
  <w:num w:numId="27" w16cid:durableId="1986933764">
    <w:abstractNumId w:val="44"/>
  </w:num>
  <w:num w:numId="28" w16cid:durableId="2137212962">
    <w:abstractNumId w:val="23"/>
  </w:num>
  <w:num w:numId="29" w16cid:durableId="839394289">
    <w:abstractNumId w:val="26"/>
  </w:num>
  <w:num w:numId="30" w16cid:durableId="16079532">
    <w:abstractNumId w:val="20"/>
  </w:num>
  <w:num w:numId="31" w16cid:durableId="904531951">
    <w:abstractNumId w:val="2"/>
  </w:num>
  <w:num w:numId="32" w16cid:durableId="567377888">
    <w:abstractNumId w:val="35"/>
  </w:num>
  <w:num w:numId="33" w16cid:durableId="1941983915">
    <w:abstractNumId w:val="37"/>
  </w:num>
  <w:num w:numId="34" w16cid:durableId="1573193408">
    <w:abstractNumId w:val="5"/>
  </w:num>
  <w:num w:numId="35" w16cid:durableId="604733201">
    <w:abstractNumId w:val="43"/>
  </w:num>
  <w:num w:numId="36" w16cid:durableId="1331133025">
    <w:abstractNumId w:val="29"/>
  </w:num>
  <w:num w:numId="37" w16cid:durableId="64452297">
    <w:abstractNumId w:val="25"/>
  </w:num>
  <w:num w:numId="38" w16cid:durableId="704260302">
    <w:abstractNumId w:val="4"/>
  </w:num>
  <w:num w:numId="39" w16cid:durableId="208304546">
    <w:abstractNumId w:val="3"/>
  </w:num>
  <w:num w:numId="40" w16cid:durableId="1102459737">
    <w:abstractNumId w:val="15"/>
  </w:num>
  <w:num w:numId="41" w16cid:durableId="858809045">
    <w:abstractNumId w:val="41"/>
  </w:num>
  <w:num w:numId="42" w16cid:durableId="991830216">
    <w:abstractNumId w:val="36"/>
  </w:num>
  <w:num w:numId="43" w16cid:durableId="12465908">
    <w:abstractNumId w:val="19"/>
  </w:num>
  <w:num w:numId="44" w16cid:durableId="1010638262">
    <w:abstractNumId w:val="6"/>
  </w:num>
  <w:num w:numId="45" w16cid:durableId="1920361923">
    <w:abstractNumId w:val="9"/>
  </w:num>
  <w:num w:numId="46" w16cid:durableId="2053189845">
    <w:abstractNumId w:val="34"/>
  </w:num>
  <w:num w:numId="47" w16cid:durableId="1302149696">
    <w:abstractNumId w:val="16"/>
  </w:num>
  <w:num w:numId="48" w16cid:durableId="131605915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1DCA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448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2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4FBE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6EAF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A83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167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56D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671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46BFB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2303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328D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3A9E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2B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0CCB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5F71"/>
    <w:rsid w:val="00A96E35"/>
    <w:rsid w:val="00AA08E6"/>
    <w:rsid w:val="00AA186C"/>
    <w:rsid w:val="00AA1D62"/>
    <w:rsid w:val="00AA2BAE"/>
    <w:rsid w:val="00AA2D3C"/>
    <w:rsid w:val="00AA3129"/>
    <w:rsid w:val="00AA373D"/>
    <w:rsid w:val="00AA382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4A6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70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7E0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48D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2C357833-CB0B-4C91-BB94-8F84BBF18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C82647-371B-4AC6-8ACC-2143C3A1B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4EF191-452B-451F-A104-31CD69D2E0BE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66aeafee-562d-4d37-961c-f9845997fc22"/>
    <ds:schemaRef ds:uri="ea955e64-5792-4b05-8757-4e00a4f2598f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2024-11-29T05:18:00Z</dcterms:created>
  <dcterms:modified xsi:type="dcterms:W3CDTF">2025-04-04T04:45:00Z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